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37CD410" w:rsidR="0024773C" w:rsidRDefault="00036469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36469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036469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036469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03646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36469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квартала Аникина гора (4500108401)»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290ABC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90ABC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3183423D" w14:textId="39DF5617" w:rsidR="00B97776" w:rsidRDefault="00FD062A" w:rsidP="00B97776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036469">
        <w:rPr>
          <w:rFonts w:ascii="Times New Roman" w:hAnsi="Times New Roman"/>
          <w:bCs/>
          <w:sz w:val="28"/>
          <w:szCs w:val="28"/>
        </w:rPr>
        <w:t>325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 w:rsidR="00036469">
        <w:rPr>
          <w:rFonts w:ascii="Times New Roman" w:hAnsi="Times New Roman"/>
          <w:bCs/>
          <w:sz w:val="28"/>
          <w:szCs w:val="28"/>
        </w:rPr>
        <w:t>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036469">
        <w:rPr>
          <w:rFonts w:ascii="Times New Roman" w:hAnsi="Times New Roman"/>
          <w:bCs/>
          <w:sz w:val="28"/>
          <w:szCs w:val="28"/>
        </w:rPr>
        <w:t>9459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036469">
        <w:rPr>
          <w:rFonts w:ascii="Times New Roman" w:hAnsi="Times New Roman"/>
          <w:bCs/>
          <w:sz w:val="28"/>
          <w:szCs w:val="28"/>
        </w:rPr>
        <w:t>123</w:t>
      </w:r>
      <w:r w:rsidRPr="00FD062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D062A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FD062A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FD062A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97776" w:rsidRPr="0091561E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B97776">
        <w:rPr>
          <w:rFonts w:ascii="Times New Roman" w:hAnsi="Times New Roman"/>
          <w:bCs/>
          <w:sz w:val="28"/>
          <w:szCs w:val="28"/>
        </w:rPr>
        <w:t>,</w:t>
      </w:r>
      <w:r w:rsidR="00B97776" w:rsidRPr="00B97776">
        <w:rPr>
          <w:rFonts w:ascii="Times New Roman" w:hAnsi="Times New Roman"/>
          <w:bCs/>
          <w:sz w:val="28"/>
          <w:szCs w:val="28"/>
        </w:rPr>
        <w:t xml:space="preserve"> </w:t>
      </w:r>
      <w:r w:rsidR="00B97776" w:rsidRPr="0091561E">
        <w:rPr>
          <w:rFonts w:ascii="Times New Roman" w:hAnsi="Times New Roman"/>
          <w:bCs/>
          <w:sz w:val="28"/>
          <w:szCs w:val="28"/>
        </w:rPr>
        <w:t>Култаевское с/</w:t>
      </w:r>
      <w:proofErr w:type="spellStart"/>
      <w:r w:rsidR="00B97776" w:rsidRPr="0091561E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="00B97776" w:rsidRPr="0091561E">
        <w:rPr>
          <w:rFonts w:ascii="Times New Roman" w:hAnsi="Times New Roman"/>
          <w:bCs/>
          <w:sz w:val="28"/>
          <w:szCs w:val="28"/>
        </w:rPr>
        <w:t>, примерно в 0,65 км северо-запад</w:t>
      </w:r>
      <w:r w:rsidR="00B97776">
        <w:rPr>
          <w:rFonts w:ascii="Times New Roman" w:hAnsi="Times New Roman"/>
          <w:bCs/>
          <w:sz w:val="28"/>
          <w:szCs w:val="28"/>
        </w:rPr>
        <w:t>нее</w:t>
      </w:r>
      <w:r w:rsidR="00B97776" w:rsidRPr="0091561E">
        <w:rPr>
          <w:rFonts w:ascii="Times New Roman" w:hAnsi="Times New Roman"/>
          <w:bCs/>
          <w:sz w:val="28"/>
          <w:szCs w:val="28"/>
        </w:rPr>
        <w:t xml:space="preserve"> </w:t>
      </w:r>
      <w:r w:rsidR="00B97776" w:rsidRPr="0091561E">
        <w:rPr>
          <w:rFonts w:ascii="Times New Roman" w:hAnsi="Times New Roman"/>
          <w:bCs/>
          <w:sz w:val="28"/>
          <w:szCs w:val="28"/>
        </w:rPr>
        <w:t>д. Аникино</w:t>
      </w:r>
      <w:r w:rsidR="00B97776">
        <w:rPr>
          <w:rFonts w:ascii="Times New Roman" w:hAnsi="Times New Roman"/>
          <w:bCs/>
          <w:sz w:val="28"/>
          <w:szCs w:val="28"/>
        </w:rPr>
        <w:t>;</w:t>
      </w:r>
    </w:p>
    <w:p w14:paraId="4D5E2286" w14:textId="1170DD8C" w:rsidR="00036469" w:rsidRDefault="00036469" w:rsidP="008D1F2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91561E">
        <w:rPr>
          <w:rFonts w:ascii="Times New Roman" w:hAnsi="Times New Roman"/>
          <w:bCs/>
          <w:sz w:val="28"/>
          <w:szCs w:val="28"/>
        </w:rPr>
        <w:t>27107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</w:t>
      </w:r>
      <w:r w:rsidR="0091561E">
        <w:rPr>
          <w:rFonts w:ascii="Times New Roman" w:hAnsi="Times New Roman"/>
          <w:bCs/>
          <w:sz w:val="28"/>
          <w:szCs w:val="28"/>
        </w:rPr>
        <w:t>19</w:t>
      </w:r>
      <w:r w:rsidRPr="00FD0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FD062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FD062A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8D1F23">
        <w:rPr>
          <w:rFonts w:ascii="Times New Roman" w:hAnsi="Times New Roman"/>
          <w:bCs/>
          <w:sz w:val="28"/>
          <w:szCs w:val="28"/>
        </w:rPr>
        <w:t xml:space="preserve"> </w:t>
      </w:r>
      <w:r w:rsidR="008D1F23" w:rsidRPr="008D1F23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северо-западнее деревни</w:t>
      </w:r>
      <w:r w:rsidR="008D1F23">
        <w:rPr>
          <w:rFonts w:ascii="Times New Roman" w:hAnsi="Times New Roman"/>
          <w:bCs/>
          <w:sz w:val="28"/>
          <w:szCs w:val="28"/>
        </w:rPr>
        <w:t xml:space="preserve"> </w:t>
      </w:r>
      <w:r w:rsidR="008D1F23" w:rsidRPr="008D1F23">
        <w:rPr>
          <w:rFonts w:ascii="Times New Roman" w:hAnsi="Times New Roman"/>
          <w:bCs/>
          <w:sz w:val="28"/>
          <w:szCs w:val="28"/>
        </w:rPr>
        <w:t>Аникино</w:t>
      </w:r>
      <w:r w:rsidR="008D1F23">
        <w:rPr>
          <w:rFonts w:ascii="Times New Roman" w:hAnsi="Times New Roman"/>
          <w:bCs/>
          <w:sz w:val="28"/>
          <w:szCs w:val="28"/>
        </w:rPr>
        <w:t>;</w:t>
      </w:r>
    </w:p>
    <w:p w14:paraId="2B778FC3" w14:textId="162D1EE3" w:rsidR="00FC4A52" w:rsidRDefault="0091561E" w:rsidP="00F1293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(9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</w:t>
      </w:r>
    </w:p>
    <w:p w14:paraId="427B97ED" w14:textId="69EC539F" w:rsidR="00290ABC" w:rsidRPr="0078692F" w:rsidRDefault="0078692F" w:rsidP="003E280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78692F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91561E">
        <w:rPr>
          <w:rFonts w:ascii="Times New Roman" w:hAnsi="Times New Roman"/>
          <w:bCs/>
          <w:sz w:val="28"/>
          <w:szCs w:val="28"/>
        </w:rPr>
        <w:t>251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241</cp:revision>
  <dcterms:created xsi:type="dcterms:W3CDTF">2024-10-04T13:32:00Z</dcterms:created>
  <dcterms:modified xsi:type="dcterms:W3CDTF">2026-05-12T10:30:00Z</dcterms:modified>
</cp:coreProperties>
</file>